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7F38" w14:textId="16BD94C1" w:rsidR="00EB7B8D" w:rsidRPr="002B46CE" w:rsidRDefault="00EB7B8D" w:rsidP="00EB7B8D">
      <w:pPr>
        <w:spacing w:after="0" w:line="300" w:lineRule="auto"/>
        <w:rPr>
          <w:rFonts w:ascii="Arial" w:eastAsia="Times New Roman" w:hAnsi="Arial" w:cs="Arial"/>
          <w:highlight w:val="cyan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Herrn Manfred Mustermann</w:t>
      </w:r>
    </w:p>
    <w:p w14:paraId="29B76215" w14:textId="3C5EB586" w:rsidR="00EB7B8D" w:rsidRPr="002B46CE" w:rsidRDefault="00EB7B8D" w:rsidP="00EB7B8D">
      <w:pPr>
        <w:spacing w:after="0" w:line="300" w:lineRule="auto"/>
        <w:rPr>
          <w:rFonts w:ascii="Arial" w:eastAsia="Times New Roman" w:hAnsi="Arial" w:cs="Arial"/>
          <w:highlight w:val="cyan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Musterstraße 1</w:t>
      </w:r>
    </w:p>
    <w:p w14:paraId="7B3A9831" w14:textId="3738D8FB" w:rsidR="00EB7B8D" w:rsidRPr="002B46CE" w:rsidRDefault="00EB7B8D" w:rsidP="00EB7B8D">
      <w:pPr>
        <w:spacing w:after="0" w:line="300" w:lineRule="auto"/>
        <w:rPr>
          <w:rFonts w:ascii="Arial" w:eastAsia="Times New Roman" w:hAnsi="Arial" w:cs="Arial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12345 Musterstadt</w:t>
      </w:r>
    </w:p>
    <w:p w14:paraId="303B4D9D" w14:textId="77777777" w:rsidR="007C05BA" w:rsidRPr="007C05BA" w:rsidRDefault="007C05BA" w:rsidP="00EB7B8D">
      <w:pPr>
        <w:pStyle w:val="EinfAbs"/>
        <w:tabs>
          <w:tab w:val="left" w:pos="2380"/>
        </w:tabs>
        <w:suppressAutoHyphens/>
        <w:spacing w:after="170"/>
        <w:rPr>
          <w:rFonts w:ascii="Arial" w:hAnsi="Arial" w:cs="Arial"/>
          <w:bCs/>
          <w:color w:val="E5007D"/>
          <w:sz w:val="22"/>
          <w:szCs w:val="22"/>
        </w:rPr>
      </w:pPr>
    </w:p>
    <w:p w14:paraId="6C11875D" w14:textId="67F98A76" w:rsidR="00EB7B8D" w:rsidRPr="00203CC1" w:rsidRDefault="00EB7B8D" w:rsidP="00203CC1">
      <w:pPr>
        <w:pStyle w:val="EinfAbs"/>
        <w:tabs>
          <w:tab w:val="left" w:pos="2380"/>
        </w:tabs>
        <w:suppressAutoHyphens/>
        <w:spacing w:after="170"/>
        <w:ind w:left="6372"/>
        <w:rPr>
          <w:rFonts w:ascii="Arial" w:hAnsi="Arial" w:cs="Arial"/>
          <w:sz w:val="22"/>
          <w:szCs w:val="22"/>
        </w:rPr>
      </w:pPr>
      <w:r w:rsidRPr="002B46CE">
        <w:rPr>
          <w:rFonts w:ascii="Arial" w:hAnsi="Arial" w:cs="Arial"/>
          <w:sz w:val="22"/>
          <w:szCs w:val="22"/>
          <w:highlight w:val="cyan"/>
        </w:rPr>
        <w:t xml:space="preserve">Musterstadt, </w:t>
      </w:r>
      <w:proofErr w:type="spellStart"/>
      <w:r w:rsidRPr="002B46CE">
        <w:rPr>
          <w:rFonts w:ascii="Arial" w:hAnsi="Arial" w:cs="Arial"/>
          <w:sz w:val="22"/>
          <w:szCs w:val="22"/>
          <w:highlight w:val="cyan"/>
        </w:rPr>
        <w:t>xx.</w:t>
      </w:r>
      <w:proofErr w:type="gramStart"/>
      <w:r w:rsidRPr="002B46CE">
        <w:rPr>
          <w:rFonts w:ascii="Arial" w:hAnsi="Arial" w:cs="Arial"/>
          <w:sz w:val="22"/>
          <w:szCs w:val="22"/>
          <w:highlight w:val="cyan"/>
        </w:rPr>
        <w:t>xx.xxxx</w:t>
      </w:r>
      <w:proofErr w:type="spellEnd"/>
      <w:proofErr w:type="gramEnd"/>
    </w:p>
    <w:p w14:paraId="1D20FA7B" w14:textId="7BD8D8AA" w:rsidR="00132B5B" w:rsidRPr="00203CC1" w:rsidRDefault="00132B5B" w:rsidP="00EB7B8D">
      <w:pPr>
        <w:pStyle w:val="EinfAbs"/>
        <w:tabs>
          <w:tab w:val="left" w:pos="2380"/>
        </w:tabs>
        <w:suppressAutoHyphens/>
        <w:spacing w:after="170"/>
        <w:ind w:left="7080"/>
        <w:rPr>
          <w:rFonts w:ascii="Arial" w:hAnsi="Arial" w:cs="Arial"/>
          <w:sz w:val="22"/>
          <w:szCs w:val="22"/>
        </w:rPr>
      </w:pPr>
    </w:p>
    <w:p w14:paraId="06D879A8" w14:textId="3D82D69F" w:rsidR="00203CC1" w:rsidRPr="002B46CE" w:rsidRDefault="00131166" w:rsidP="00902969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9D5678" wp14:editId="7EB42660">
            <wp:simplePos x="0" y="0"/>
            <wp:positionH relativeFrom="column">
              <wp:posOffset>3900170</wp:posOffset>
            </wp:positionH>
            <wp:positionV relativeFrom="paragraph">
              <wp:posOffset>142875</wp:posOffset>
            </wp:positionV>
            <wp:extent cx="2299970" cy="2085975"/>
            <wp:effectExtent l="0" t="0" r="5080" b="9525"/>
            <wp:wrapThrough wrapText="bothSides">
              <wp:wrapPolygon edited="0">
                <wp:start x="0" y="0"/>
                <wp:lineTo x="0" y="21501"/>
                <wp:lineTo x="21469" y="21501"/>
                <wp:lineTo x="2146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DDC" w:rsidRPr="00107DDC">
        <w:rPr>
          <w:rFonts w:ascii="Arial" w:hAnsi="Arial" w:cs="Arial"/>
          <w:b/>
        </w:rPr>
        <w:t xml:space="preserve">Einzigartig wie Sie: das neue </w:t>
      </w:r>
      <w:r w:rsidR="00107DDC">
        <w:rPr>
          <w:rFonts w:ascii="Arial" w:hAnsi="Arial" w:cs="Arial"/>
          <w:b/>
        </w:rPr>
        <w:t>Styletto X.</w:t>
      </w:r>
      <w:r w:rsidR="00107DDC">
        <w:rPr>
          <w:rFonts w:ascii="Arial" w:hAnsi="Arial" w:cs="Arial"/>
          <w:b/>
        </w:rPr>
        <w:br/>
      </w:r>
      <w:r w:rsidR="00203CC1" w:rsidRPr="00203CC1">
        <w:rPr>
          <w:rFonts w:ascii="Arial" w:hAnsi="Arial" w:cs="Arial"/>
          <w:b/>
        </w:rPr>
        <w:t xml:space="preserve">Jetzt </w:t>
      </w:r>
      <w:r w:rsidR="007F0380">
        <w:rPr>
          <w:rFonts w:ascii="Arial" w:hAnsi="Arial" w:cs="Arial"/>
          <w:b/>
        </w:rPr>
        <w:t>bei uns testen</w:t>
      </w:r>
      <w:r w:rsidR="00203CC1" w:rsidRPr="00203CC1">
        <w:rPr>
          <w:rFonts w:ascii="Arial" w:hAnsi="Arial" w:cs="Arial"/>
          <w:b/>
        </w:rPr>
        <w:t>!</w:t>
      </w:r>
      <w:r w:rsidR="00230024" w:rsidRPr="00230024">
        <w:rPr>
          <w:noProof/>
        </w:rPr>
        <w:t xml:space="preserve"> </w:t>
      </w:r>
    </w:p>
    <w:p w14:paraId="39BFDD4D" w14:textId="180F95B9" w:rsidR="00203CC1" w:rsidRDefault="00203CC1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903122C" w14:textId="13AF0C98" w:rsidR="00132B5B" w:rsidRPr="00203CC1" w:rsidRDefault="00132B5B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1D001F2" w14:textId="67169B87" w:rsidR="00C00FD8" w:rsidRDefault="00C00FD8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14:paraId="1099A074" w14:textId="69EC2289" w:rsidR="00EB7B8D" w:rsidRPr="00203CC1" w:rsidRDefault="00203CC1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L</w:t>
      </w:r>
      <w:r w:rsidR="00F66760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iebe Frau Mustermann</w:t>
      </w:r>
      <w:r w:rsidR="00EB7B8D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,</w:t>
      </w:r>
      <w:r w:rsidR="00F66760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 xml:space="preserve"> lieber Herr Mustermann</w:t>
      </w:r>
      <w:r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,</w:t>
      </w:r>
    </w:p>
    <w:p w14:paraId="3F64805A" w14:textId="07BF6693" w:rsidR="00131166" w:rsidRDefault="00107DDC" w:rsidP="00131166">
      <w:pPr>
        <w:spacing w:after="120" w:line="360" w:lineRule="auto"/>
        <w:rPr>
          <w:rFonts w:ascii="Arial" w:eastAsia="Times New Roman" w:hAnsi="Arial" w:cs="Arial"/>
          <w:lang w:eastAsia="de-DE"/>
        </w:rPr>
      </w:pPr>
      <w:r w:rsidRPr="00131166">
        <w:rPr>
          <w:rFonts w:ascii="Arial" w:eastAsia="Times New Roman" w:hAnsi="Arial" w:cs="Arial"/>
          <w:lang w:eastAsia="de-DE"/>
        </w:rPr>
        <w:t xml:space="preserve">ein dreifach </w:t>
      </w:r>
      <w:r w:rsidRPr="00131166">
        <w:rPr>
          <w:rFonts w:ascii="Arial" w:eastAsia="Times New Roman" w:hAnsi="Arial" w:cs="Arial"/>
          <w:b/>
          <w:bCs/>
          <w:lang w:eastAsia="de-DE"/>
        </w:rPr>
        <w:t>preisgekröntes Design</w:t>
      </w:r>
      <w:r w:rsidRPr="00131166">
        <w:rPr>
          <w:rFonts w:ascii="Arial" w:eastAsia="Times New Roman" w:hAnsi="Arial" w:cs="Arial"/>
          <w:lang w:eastAsia="de-DE"/>
        </w:rPr>
        <w:t xml:space="preserve">, </w:t>
      </w:r>
      <w:r w:rsidR="00C22FCF">
        <w:rPr>
          <w:rFonts w:ascii="Arial" w:eastAsia="Times New Roman" w:hAnsi="Arial" w:cs="Arial"/>
          <w:lang w:eastAsia="de-DE"/>
        </w:rPr>
        <w:t>das</w:t>
      </w:r>
      <w:r w:rsidR="00C22FCF" w:rsidRPr="00131166">
        <w:rPr>
          <w:rFonts w:ascii="Arial" w:eastAsia="Times New Roman" w:hAnsi="Arial" w:cs="Arial"/>
          <w:lang w:eastAsia="de-DE"/>
        </w:rPr>
        <w:t xml:space="preserve"> </w:t>
      </w:r>
      <w:r w:rsidRPr="00131166">
        <w:rPr>
          <w:rFonts w:ascii="Arial" w:eastAsia="Times New Roman" w:hAnsi="Arial" w:cs="Arial"/>
          <w:lang w:eastAsia="de-DE"/>
        </w:rPr>
        <w:t xml:space="preserve">Ihren Ohren schmeichelt und gleichzeitig wahre Hörerlebnisse schafft: Das </w:t>
      </w:r>
      <w:r w:rsidRPr="00131166">
        <w:rPr>
          <w:rFonts w:ascii="Arial" w:eastAsia="Times New Roman" w:hAnsi="Arial" w:cs="Arial"/>
          <w:b/>
          <w:bCs/>
          <w:lang w:eastAsia="de-DE"/>
        </w:rPr>
        <w:t>neue</w:t>
      </w:r>
      <w:r w:rsidRPr="00131166">
        <w:rPr>
          <w:rFonts w:ascii="Arial" w:eastAsia="Times New Roman" w:hAnsi="Arial" w:cs="Arial"/>
          <w:lang w:eastAsia="de-DE"/>
        </w:rPr>
        <w:t xml:space="preserve"> </w:t>
      </w:r>
      <w:r w:rsidRPr="00131166">
        <w:rPr>
          <w:rFonts w:ascii="Arial" w:eastAsia="Times New Roman" w:hAnsi="Arial" w:cs="Arial"/>
          <w:b/>
          <w:bCs/>
          <w:lang w:eastAsia="de-DE"/>
        </w:rPr>
        <w:t>Styletto X</w:t>
      </w:r>
      <w:r w:rsidRPr="00131166">
        <w:rPr>
          <w:rFonts w:ascii="Arial" w:eastAsia="Times New Roman" w:hAnsi="Arial" w:cs="Arial"/>
          <w:lang w:eastAsia="de-DE"/>
        </w:rPr>
        <w:t xml:space="preserve">. Dank </w:t>
      </w:r>
      <w:r w:rsidR="00574A44" w:rsidRPr="00131166">
        <w:rPr>
          <w:rFonts w:ascii="Arial" w:eastAsia="Times New Roman" w:hAnsi="Arial" w:cs="Arial"/>
          <w:lang w:eastAsia="de-DE"/>
        </w:rPr>
        <w:t xml:space="preserve">integrierter </w:t>
      </w:r>
      <w:r w:rsidR="00D712AC">
        <w:rPr>
          <w:rFonts w:ascii="Arial" w:eastAsia="Times New Roman" w:hAnsi="Arial" w:cs="Arial"/>
          <w:lang w:eastAsia="de-DE"/>
        </w:rPr>
        <w:br/>
      </w:r>
      <w:r w:rsidR="00574A44" w:rsidRPr="00131166">
        <w:rPr>
          <w:rFonts w:ascii="Arial" w:eastAsia="Times New Roman" w:hAnsi="Arial" w:cs="Arial"/>
          <w:b/>
          <w:bCs/>
          <w:lang w:eastAsia="de-DE"/>
        </w:rPr>
        <w:t>Akustik-Bewegungs-Sensorik</w:t>
      </w:r>
      <w:r w:rsidR="00737B58" w:rsidRPr="00131166">
        <w:rPr>
          <w:rFonts w:ascii="Arial" w:eastAsia="Times New Roman" w:hAnsi="Arial" w:cs="Arial"/>
          <w:lang w:eastAsia="de-DE"/>
        </w:rPr>
        <w:t xml:space="preserve"> </w:t>
      </w:r>
      <w:r w:rsidRPr="00131166">
        <w:rPr>
          <w:rFonts w:ascii="Arial" w:eastAsia="Times New Roman" w:hAnsi="Arial" w:cs="Arial"/>
          <w:lang w:eastAsia="de-DE"/>
        </w:rPr>
        <w:t>erkennt</w:t>
      </w:r>
      <w:r w:rsidR="00131166">
        <w:rPr>
          <w:rFonts w:ascii="Arial" w:eastAsia="Times New Roman" w:hAnsi="Arial" w:cs="Arial"/>
          <w:lang w:eastAsia="de-DE"/>
        </w:rPr>
        <w:br/>
      </w:r>
      <w:r w:rsidRPr="00131166">
        <w:rPr>
          <w:rFonts w:ascii="Arial" w:eastAsia="Times New Roman" w:hAnsi="Arial" w:cs="Arial"/>
          <w:lang w:eastAsia="de-DE"/>
        </w:rPr>
        <w:t>Styletto X</w:t>
      </w:r>
      <w:r w:rsidR="00737B58" w:rsidRPr="00131166">
        <w:rPr>
          <w:rFonts w:ascii="Arial" w:eastAsia="Times New Roman" w:hAnsi="Arial" w:cs="Arial"/>
          <w:lang w:eastAsia="de-DE"/>
        </w:rPr>
        <w:t xml:space="preserve"> Ihre individuellen Bedürfnisse</w:t>
      </w:r>
      <w:r w:rsidR="00032D59" w:rsidRPr="00131166">
        <w:rPr>
          <w:rFonts w:ascii="Arial" w:eastAsia="Times New Roman" w:hAnsi="Arial" w:cs="Arial"/>
          <w:lang w:eastAsia="de-DE"/>
        </w:rPr>
        <w:t xml:space="preserve"> – egal</w:t>
      </w:r>
      <w:r w:rsidR="00C22FCF">
        <w:rPr>
          <w:rFonts w:ascii="Arial" w:eastAsia="Times New Roman" w:hAnsi="Arial" w:cs="Arial"/>
          <w:lang w:eastAsia="de-DE"/>
        </w:rPr>
        <w:t>,</w:t>
      </w:r>
      <w:r w:rsidR="00032D59" w:rsidRPr="00131166">
        <w:rPr>
          <w:rFonts w:ascii="Arial" w:eastAsia="Times New Roman" w:hAnsi="Arial" w:cs="Arial"/>
          <w:lang w:eastAsia="de-DE"/>
        </w:rPr>
        <w:t xml:space="preserve"> wo Sie </w:t>
      </w:r>
      <w:r w:rsidR="00535C1A">
        <w:rPr>
          <w:rFonts w:ascii="Arial" w:eastAsia="Times New Roman" w:hAnsi="Arial" w:cs="Arial"/>
          <w:lang w:eastAsia="de-DE"/>
        </w:rPr>
        <w:t xml:space="preserve">gerade </w:t>
      </w:r>
      <w:r w:rsidR="00032D59" w:rsidRPr="00131166">
        <w:rPr>
          <w:rFonts w:ascii="Arial" w:eastAsia="Times New Roman" w:hAnsi="Arial" w:cs="Arial"/>
          <w:lang w:eastAsia="de-DE"/>
        </w:rPr>
        <w:t>sind und was Sie machen</w:t>
      </w:r>
      <w:r w:rsidR="00737B58" w:rsidRPr="00131166">
        <w:rPr>
          <w:rFonts w:ascii="Arial" w:eastAsia="Times New Roman" w:hAnsi="Arial" w:cs="Arial"/>
          <w:lang w:eastAsia="de-DE"/>
        </w:rPr>
        <w:t xml:space="preserve">. </w:t>
      </w:r>
      <w:r w:rsidRPr="00131166">
        <w:rPr>
          <w:rFonts w:ascii="Arial" w:eastAsia="Times New Roman" w:hAnsi="Arial" w:cs="Arial"/>
          <w:lang w:eastAsia="de-DE"/>
        </w:rPr>
        <w:t xml:space="preserve">Mit der </w:t>
      </w:r>
      <w:proofErr w:type="spellStart"/>
      <w:r w:rsidRPr="00131166">
        <w:rPr>
          <w:rFonts w:ascii="Arial" w:eastAsia="Times New Roman" w:hAnsi="Arial" w:cs="Arial"/>
          <w:b/>
          <w:bCs/>
          <w:lang w:eastAsia="de-DE"/>
        </w:rPr>
        <w:t>YourSound</w:t>
      </w:r>
      <w:proofErr w:type="spellEnd"/>
      <w:r w:rsidRPr="00131166">
        <w:rPr>
          <w:rFonts w:ascii="Arial" w:eastAsia="Times New Roman" w:hAnsi="Arial" w:cs="Arial"/>
          <w:b/>
          <w:bCs/>
          <w:lang w:eastAsia="de-DE"/>
        </w:rPr>
        <w:t xml:space="preserve"> Technology</w:t>
      </w:r>
      <w:r w:rsidRPr="00131166">
        <w:rPr>
          <w:rFonts w:ascii="Arial" w:eastAsia="Times New Roman" w:hAnsi="Arial" w:cs="Arial"/>
          <w:lang w:eastAsia="de-DE"/>
        </w:rPr>
        <w:t xml:space="preserve"> kann </w:t>
      </w:r>
      <w:proofErr w:type="spellStart"/>
      <w:r w:rsidRPr="00131166">
        <w:rPr>
          <w:rFonts w:ascii="Arial" w:eastAsia="Times New Roman" w:hAnsi="Arial" w:cs="Arial"/>
          <w:lang w:eastAsia="de-DE"/>
        </w:rPr>
        <w:t>Styletto</w:t>
      </w:r>
      <w:proofErr w:type="spellEnd"/>
      <w:r w:rsidRPr="00131166">
        <w:rPr>
          <w:rFonts w:ascii="Arial" w:eastAsia="Times New Roman" w:hAnsi="Arial" w:cs="Arial"/>
          <w:lang w:eastAsia="de-DE"/>
        </w:rPr>
        <w:t xml:space="preserve"> X auf ein Gespräch fokussieren, aber auch die Umgebung verstärken. Unterhaltungen können somit in klarem Klang verstanden und gleichzeitig alle Geräusche um Sie herum wahrgenommen werden. Der leistungsstarke </w:t>
      </w:r>
      <w:r w:rsidRPr="00131166">
        <w:rPr>
          <w:rFonts w:ascii="Arial" w:eastAsia="Times New Roman" w:hAnsi="Arial" w:cs="Arial"/>
          <w:b/>
          <w:bCs/>
          <w:lang w:eastAsia="de-DE"/>
        </w:rPr>
        <w:t>Lithium-Ionen-Akku</w:t>
      </w:r>
      <w:r w:rsidRPr="00131166">
        <w:rPr>
          <w:rFonts w:ascii="Arial" w:eastAsia="Times New Roman" w:hAnsi="Arial" w:cs="Arial"/>
          <w:lang w:eastAsia="de-DE"/>
        </w:rPr>
        <w:t xml:space="preserve"> liefert Energie für den ganzen Tag.</w:t>
      </w:r>
      <w:r w:rsidR="00D712AC">
        <w:rPr>
          <w:rFonts w:ascii="Arial" w:eastAsia="Times New Roman" w:hAnsi="Arial" w:cs="Arial"/>
          <w:lang w:eastAsia="de-DE"/>
        </w:rPr>
        <w:t xml:space="preserve"> </w:t>
      </w:r>
      <w:r w:rsidR="00535C1A">
        <w:rPr>
          <w:rFonts w:ascii="Arial" w:eastAsia="Times New Roman" w:hAnsi="Arial" w:cs="Arial"/>
          <w:lang w:eastAsia="de-DE"/>
        </w:rPr>
        <w:t>D</w:t>
      </w:r>
      <w:r w:rsidR="00C22FCF">
        <w:rPr>
          <w:rFonts w:ascii="Arial" w:eastAsia="Times New Roman" w:hAnsi="Arial" w:cs="Arial"/>
          <w:lang w:eastAsia="de-DE"/>
        </w:rPr>
        <w:t>as</w:t>
      </w:r>
      <w:r w:rsidR="00C22FCF" w:rsidRPr="00131166">
        <w:rPr>
          <w:rFonts w:ascii="Arial" w:eastAsia="Times New Roman" w:hAnsi="Arial" w:cs="Arial"/>
          <w:lang w:eastAsia="de-DE"/>
        </w:rPr>
        <w:t xml:space="preserve"> </w:t>
      </w:r>
      <w:r w:rsidRPr="00131166">
        <w:rPr>
          <w:rFonts w:ascii="Arial" w:eastAsia="Times New Roman" w:hAnsi="Arial" w:cs="Arial"/>
          <w:lang w:eastAsia="de-DE"/>
        </w:rPr>
        <w:t xml:space="preserve">mobile Lade-Etui verfügt über einen eingebauten Akku </w:t>
      </w:r>
      <w:r w:rsidR="00C22FCF">
        <w:rPr>
          <w:rFonts w:ascii="Arial" w:eastAsia="Times New Roman" w:hAnsi="Arial" w:cs="Arial"/>
          <w:lang w:eastAsia="de-DE"/>
        </w:rPr>
        <w:t xml:space="preserve">mit </w:t>
      </w:r>
      <w:r w:rsidRPr="00131166">
        <w:rPr>
          <w:rFonts w:ascii="Arial" w:eastAsia="Times New Roman" w:hAnsi="Arial" w:cs="Arial"/>
          <w:lang w:eastAsia="de-DE"/>
        </w:rPr>
        <w:t>Qi-Technologie</w:t>
      </w:r>
      <w:r w:rsidR="00C22FCF">
        <w:rPr>
          <w:rFonts w:ascii="Arial" w:eastAsia="Times New Roman" w:hAnsi="Arial" w:cs="Arial"/>
          <w:lang w:eastAsia="de-DE"/>
        </w:rPr>
        <w:t>: So genießen Sie</w:t>
      </w:r>
      <w:r w:rsidR="00FC5E4C">
        <w:rPr>
          <w:rFonts w:ascii="Arial" w:eastAsia="Times New Roman" w:hAnsi="Arial" w:cs="Arial"/>
          <w:lang w:eastAsia="de-DE"/>
        </w:rPr>
        <w:t xml:space="preserve"> </w:t>
      </w:r>
      <w:r w:rsidR="00535C1A">
        <w:rPr>
          <w:rFonts w:ascii="Arial" w:eastAsia="Times New Roman" w:hAnsi="Arial" w:cs="Arial"/>
          <w:lang w:eastAsia="de-DE"/>
        </w:rPr>
        <w:t>bis zu 4 Tage</w:t>
      </w:r>
      <w:r w:rsidR="00FC5E4C">
        <w:rPr>
          <w:rFonts w:ascii="Arial" w:eastAsia="Times New Roman" w:hAnsi="Arial" w:cs="Arial"/>
          <w:lang w:eastAsia="de-DE"/>
        </w:rPr>
        <w:t xml:space="preserve"> volle Hörleistung, </w:t>
      </w:r>
      <w:r w:rsidRPr="00131166">
        <w:rPr>
          <w:rFonts w:ascii="Arial" w:eastAsia="Times New Roman" w:hAnsi="Arial" w:cs="Arial"/>
          <w:lang w:eastAsia="de-DE"/>
        </w:rPr>
        <w:t>unabhängig von Kabeln oder Steckern</w:t>
      </w:r>
      <w:r w:rsidR="00827535">
        <w:rPr>
          <w:rFonts w:ascii="Arial" w:eastAsia="Times New Roman" w:hAnsi="Arial" w:cs="Arial"/>
          <w:lang w:eastAsia="de-DE"/>
        </w:rPr>
        <w:t xml:space="preserve">. </w:t>
      </w:r>
      <w:r w:rsidR="00827535" w:rsidRPr="00827535">
        <w:rPr>
          <w:rFonts w:ascii="Arial" w:eastAsia="Times New Roman" w:hAnsi="Arial" w:cs="Arial"/>
          <w:lang w:eastAsia="de-DE"/>
        </w:rPr>
        <w:t xml:space="preserve">Mit dem neuen Styletto X sind Sie stets am Puls der Zeit. Neben dem stylischen Design </w:t>
      </w:r>
      <w:r w:rsidR="00FC5E4C">
        <w:rPr>
          <w:rFonts w:ascii="Arial" w:eastAsia="Times New Roman" w:hAnsi="Arial" w:cs="Arial"/>
          <w:lang w:eastAsia="de-DE"/>
        </w:rPr>
        <w:t xml:space="preserve">bringt </w:t>
      </w:r>
      <w:proofErr w:type="gramStart"/>
      <w:r w:rsidR="00FC5E4C">
        <w:rPr>
          <w:rFonts w:ascii="Arial" w:eastAsia="Times New Roman" w:hAnsi="Arial" w:cs="Arial"/>
          <w:lang w:eastAsia="de-DE"/>
        </w:rPr>
        <w:t>die</w:t>
      </w:r>
      <w:r w:rsidR="00827535" w:rsidRPr="00131166">
        <w:rPr>
          <w:rFonts w:ascii="Arial" w:eastAsia="Times New Roman" w:hAnsi="Arial" w:cs="Arial"/>
          <w:lang w:eastAsia="de-DE"/>
        </w:rPr>
        <w:t xml:space="preserve"> </w:t>
      </w:r>
      <w:r w:rsidR="00827535" w:rsidRPr="00131166">
        <w:rPr>
          <w:rFonts w:ascii="Arial" w:eastAsia="Times New Roman" w:hAnsi="Arial" w:cs="Arial"/>
          <w:b/>
          <w:bCs/>
          <w:lang w:eastAsia="de-DE"/>
        </w:rPr>
        <w:t>Bluetooth</w:t>
      </w:r>
      <w:proofErr w:type="gramEnd"/>
      <w:r w:rsidR="00131166" w:rsidRPr="00131166">
        <w:rPr>
          <w:rFonts w:ascii="Arial" w:eastAsia="Times New Roman" w:hAnsi="Arial" w:cs="Arial"/>
          <w:b/>
          <w:bCs/>
          <w:lang w:eastAsia="de-DE"/>
        </w:rPr>
        <w:t>®</w:t>
      </w:r>
      <w:r w:rsidR="00827535" w:rsidRPr="00131166">
        <w:rPr>
          <w:rFonts w:ascii="Arial" w:eastAsia="Times New Roman" w:hAnsi="Arial" w:cs="Arial"/>
          <w:b/>
          <w:bCs/>
          <w:lang w:eastAsia="de-DE"/>
        </w:rPr>
        <w:t>-</w:t>
      </w:r>
      <w:r w:rsidR="00827535" w:rsidRPr="00827535">
        <w:rPr>
          <w:rFonts w:ascii="Arial" w:eastAsia="Times New Roman" w:hAnsi="Arial" w:cs="Arial"/>
          <w:lang w:eastAsia="de-DE"/>
        </w:rPr>
        <w:t>Funktionalität modernen Komfort</w:t>
      </w:r>
      <w:r w:rsidR="00FC5E4C">
        <w:rPr>
          <w:rFonts w:ascii="Arial" w:eastAsia="Times New Roman" w:hAnsi="Arial" w:cs="Arial"/>
          <w:lang w:eastAsia="de-DE"/>
        </w:rPr>
        <w:t xml:space="preserve"> für Ihren Lifestyle</w:t>
      </w:r>
      <w:r w:rsidR="00827535" w:rsidRPr="00827535">
        <w:rPr>
          <w:rFonts w:ascii="Arial" w:eastAsia="Times New Roman" w:hAnsi="Arial" w:cs="Arial"/>
          <w:lang w:eastAsia="de-DE"/>
        </w:rPr>
        <w:t xml:space="preserve">. Anrufe, Musik und TV-Ton </w:t>
      </w:r>
      <w:r w:rsidR="00FC5E4C">
        <w:rPr>
          <w:rFonts w:ascii="Arial" w:eastAsia="Times New Roman" w:hAnsi="Arial" w:cs="Arial"/>
          <w:lang w:eastAsia="de-DE"/>
        </w:rPr>
        <w:t>können Sie direkt</w:t>
      </w:r>
      <w:r w:rsidR="00FC5E4C" w:rsidRPr="00827535">
        <w:rPr>
          <w:rFonts w:ascii="Arial" w:eastAsia="Times New Roman" w:hAnsi="Arial" w:cs="Arial"/>
          <w:lang w:eastAsia="de-DE"/>
        </w:rPr>
        <w:t xml:space="preserve"> </w:t>
      </w:r>
      <w:r w:rsidR="00827535" w:rsidRPr="00827535">
        <w:rPr>
          <w:rFonts w:ascii="Arial" w:eastAsia="Times New Roman" w:hAnsi="Arial" w:cs="Arial"/>
          <w:lang w:eastAsia="de-DE"/>
        </w:rPr>
        <w:t>in die Hörgeräte streamen.</w:t>
      </w:r>
      <w:r w:rsidR="00827535">
        <w:rPr>
          <w:rFonts w:ascii="Arial" w:eastAsia="Times New Roman" w:hAnsi="Arial" w:cs="Arial"/>
          <w:lang w:eastAsia="de-DE"/>
        </w:rPr>
        <w:t xml:space="preserve"> </w:t>
      </w:r>
    </w:p>
    <w:p w14:paraId="0E30FCDD" w14:textId="155C91A6" w:rsidR="00131166" w:rsidRDefault="00131166" w:rsidP="00131166">
      <w:pPr>
        <w:spacing w:after="120" w:line="360" w:lineRule="auto"/>
        <w:rPr>
          <w:rFonts w:ascii="Arial" w:eastAsia="Times New Roman" w:hAnsi="Arial" w:cs="Arial"/>
          <w:lang w:eastAsia="de-DE"/>
        </w:rPr>
      </w:pPr>
    </w:p>
    <w:p w14:paraId="2E33193A" w14:textId="3CFEC5EE" w:rsidR="00107DDC" w:rsidRPr="00827535" w:rsidRDefault="00827535" w:rsidP="00827535">
      <w:pPr>
        <w:spacing w:line="360" w:lineRule="auto"/>
        <w:rPr>
          <w:rFonts w:ascii="Arial" w:eastAsia="Times New Roman" w:hAnsi="Arial" w:cs="Arial"/>
          <w:b/>
          <w:bCs/>
          <w:lang w:eastAsia="de-DE"/>
        </w:rPr>
      </w:pPr>
      <w:r w:rsidRPr="00827535">
        <w:rPr>
          <w:rFonts w:ascii="Arial" w:eastAsia="Times New Roman" w:hAnsi="Arial" w:cs="Arial"/>
          <w:b/>
          <w:bCs/>
          <w:lang w:eastAsia="de-DE"/>
        </w:rPr>
        <w:t>E</w:t>
      </w:r>
      <w:r w:rsidR="00107DDC" w:rsidRPr="00827535">
        <w:rPr>
          <w:rFonts w:ascii="Arial" w:eastAsia="Times New Roman" w:hAnsi="Arial" w:cs="Arial"/>
          <w:b/>
          <w:bCs/>
          <w:lang w:eastAsia="de-DE"/>
        </w:rPr>
        <w:t>legante Hightech-Accessoires: für Ihren selbstbewussten Auftritt.</w:t>
      </w:r>
      <w:r w:rsidRPr="00827535">
        <w:rPr>
          <w:b/>
          <w:bCs/>
        </w:rPr>
        <w:t xml:space="preserve"> </w:t>
      </w:r>
      <w:r w:rsidRPr="00827535">
        <w:rPr>
          <w:b/>
          <w:bCs/>
        </w:rPr>
        <w:br/>
      </w:r>
      <w:r w:rsidRPr="00827535">
        <w:rPr>
          <w:rFonts w:ascii="Arial" w:eastAsia="Times New Roman" w:hAnsi="Arial" w:cs="Arial"/>
          <w:b/>
          <w:bCs/>
          <w:lang w:eastAsia="de-DE"/>
        </w:rPr>
        <w:t>Überzeugen Sie sich selbst von Styletto X.</w:t>
      </w:r>
    </w:p>
    <w:p w14:paraId="79C51627" w14:textId="01398BB0" w:rsidR="00203CC1" w:rsidRPr="00203CC1" w:rsidRDefault="00827535" w:rsidP="00B22B0D">
      <w:pPr>
        <w:spacing w:after="120" w:line="360" w:lineRule="auto"/>
        <w:contextualSpacing/>
        <w:rPr>
          <w:rFonts w:ascii="Arial" w:eastAsia="Times New Roman" w:hAnsi="Arial" w:cs="Arial"/>
          <w:lang w:eastAsia="de-DE"/>
        </w:rPr>
      </w:pPr>
      <w:r w:rsidRPr="00827535">
        <w:rPr>
          <w:rFonts w:ascii="Arial" w:eastAsia="Times New Roman" w:hAnsi="Arial" w:cs="Arial"/>
          <w:lang w:eastAsia="de-DE"/>
        </w:rPr>
        <w:t xml:space="preserve">Testen Sie die Spitzentechnologie für persönliches Hören im eleganten </w:t>
      </w:r>
      <w:r w:rsidR="00535C1A">
        <w:rPr>
          <w:rFonts w:ascii="Arial" w:eastAsia="Times New Roman" w:hAnsi="Arial" w:cs="Arial"/>
          <w:lang w:eastAsia="de-DE"/>
        </w:rPr>
        <w:t>Look</w:t>
      </w:r>
      <w:r w:rsidR="00535C1A" w:rsidRPr="00827535">
        <w:rPr>
          <w:rFonts w:ascii="Arial" w:eastAsia="Times New Roman" w:hAnsi="Arial" w:cs="Arial"/>
          <w:lang w:eastAsia="de-DE"/>
        </w:rPr>
        <w:t xml:space="preserve"> </w:t>
      </w:r>
      <w:r w:rsidRPr="00827535">
        <w:rPr>
          <w:rFonts w:ascii="Arial" w:eastAsia="Times New Roman" w:hAnsi="Arial" w:cs="Arial"/>
          <w:lang w:eastAsia="de-DE"/>
        </w:rPr>
        <w:t>jetzt kostenlos bei uns.</w:t>
      </w:r>
      <w:r>
        <w:rPr>
          <w:rFonts w:ascii="Arial" w:eastAsia="Times New Roman" w:hAnsi="Arial" w:cs="Arial"/>
          <w:lang w:eastAsia="de-DE"/>
        </w:rPr>
        <w:t xml:space="preserve"> </w:t>
      </w:r>
      <w:r w:rsidR="00203CC1" w:rsidRPr="00203CC1">
        <w:rPr>
          <w:rFonts w:ascii="Arial" w:eastAsia="Times New Roman" w:hAnsi="Arial" w:cs="Arial"/>
          <w:lang w:eastAsia="de-DE"/>
        </w:rPr>
        <w:t xml:space="preserve">Vereinbaren Sie gleich einen unverbindlichen Termin mit uns unter der Telefonnummer </w:t>
      </w:r>
      <w:r w:rsidR="00203CC1" w:rsidRPr="00132B5B">
        <w:rPr>
          <w:rFonts w:ascii="Arial" w:eastAsia="Times New Roman" w:hAnsi="Arial" w:cs="Arial"/>
          <w:highlight w:val="cyan"/>
          <w:lang w:eastAsia="de-DE"/>
        </w:rPr>
        <w:t>01234/56789.</w:t>
      </w:r>
    </w:p>
    <w:p w14:paraId="18EFD699" w14:textId="25B3A002" w:rsidR="00203CC1" w:rsidRPr="00203CC1" w:rsidRDefault="00203CC1" w:rsidP="00B22B0D">
      <w:pPr>
        <w:pStyle w:val="EinfAbs"/>
        <w:tabs>
          <w:tab w:val="left" w:pos="2380"/>
        </w:tabs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44086BF2" w14:textId="77FB69E2" w:rsidR="00EB7B8D" w:rsidRPr="00203CC1" w:rsidRDefault="00EB7B8D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spacing w:val="3"/>
          <w:sz w:val="22"/>
          <w:szCs w:val="22"/>
        </w:rPr>
      </w:pPr>
      <w:r w:rsidRPr="00203CC1">
        <w:rPr>
          <w:rFonts w:ascii="Arial" w:hAnsi="Arial" w:cs="Arial"/>
          <w:sz w:val="22"/>
          <w:szCs w:val="22"/>
        </w:rPr>
        <w:t>Wir freuen uns auf Sie!</w:t>
      </w:r>
    </w:p>
    <w:p w14:paraId="3669D13E" w14:textId="146D17E5" w:rsidR="00230024" w:rsidRPr="00203CC1" w:rsidRDefault="00EB7B8D" w:rsidP="00203CC1">
      <w:pPr>
        <w:spacing w:line="360" w:lineRule="auto"/>
        <w:contextualSpacing/>
        <w:rPr>
          <w:rFonts w:ascii="Arial" w:hAnsi="Arial" w:cs="Arial"/>
        </w:rPr>
      </w:pPr>
      <w:r w:rsidRPr="002B46CE">
        <w:rPr>
          <w:rFonts w:ascii="Arial" w:hAnsi="Arial" w:cs="Arial"/>
          <w:highlight w:val="cyan"/>
        </w:rPr>
        <w:t>Ihr Team von Mustermann Hörakustik</w:t>
      </w:r>
      <w:bookmarkStart w:id="0" w:name="_GoBack"/>
      <w:bookmarkEnd w:id="0"/>
    </w:p>
    <w:sectPr w:rsidR="00230024" w:rsidRPr="00203C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8D"/>
    <w:rsid w:val="00032D59"/>
    <w:rsid w:val="0004277B"/>
    <w:rsid w:val="000F5672"/>
    <w:rsid w:val="00107DDC"/>
    <w:rsid w:val="00131166"/>
    <w:rsid w:val="00132B5B"/>
    <w:rsid w:val="001979F8"/>
    <w:rsid w:val="001B4816"/>
    <w:rsid w:val="00203CC1"/>
    <w:rsid w:val="00230024"/>
    <w:rsid w:val="00267E54"/>
    <w:rsid w:val="002B46CE"/>
    <w:rsid w:val="00330B13"/>
    <w:rsid w:val="00397C4E"/>
    <w:rsid w:val="003B1203"/>
    <w:rsid w:val="00405654"/>
    <w:rsid w:val="0042478A"/>
    <w:rsid w:val="0043078D"/>
    <w:rsid w:val="00456184"/>
    <w:rsid w:val="004632F6"/>
    <w:rsid w:val="004933BA"/>
    <w:rsid w:val="004D51FB"/>
    <w:rsid w:val="00532F67"/>
    <w:rsid w:val="00535C1A"/>
    <w:rsid w:val="00574A44"/>
    <w:rsid w:val="00576D42"/>
    <w:rsid w:val="00584D03"/>
    <w:rsid w:val="005C2107"/>
    <w:rsid w:val="005F1432"/>
    <w:rsid w:val="00624AD2"/>
    <w:rsid w:val="006644D1"/>
    <w:rsid w:val="007336A9"/>
    <w:rsid w:val="00737B58"/>
    <w:rsid w:val="007549E1"/>
    <w:rsid w:val="007C05BA"/>
    <w:rsid w:val="007E0F53"/>
    <w:rsid w:val="007F0380"/>
    <w:rsid w:val="007F4065"/>
    <w:rsid w:val="00827535"/>
    <w:rsid w:val="0083392D"/>
    <w:rsid w:val="008350B3"/>
    <w:rsid w:val="00883A77"/>
    <w:rsid w:val="008A44F7"/>
    <w:rsid w:val="00902969"/>
    <w:rsid w:val="00944787"/>
    <w:rsid w:val="009478E5"/>
    <w:rsid w:val="009B1380"/>
    <w:rsid w:val="009C6B1D"/>
    <w:rsid w:val="009D0285"/>
    <w:rsid w:val="00A77FDA"/>
    <w:rsid w:val="00B22B0D"/>
    <w:rsid w:val="00B3561B"/>
    <w:rsid w:val="00B42C12"/>
    <w:rsid w:val="00BD08A2"/>
    <w:rsid w:val="00BF318D"/>
    <w:rsid w:val="00C00FD8"/>
    <w:rsid w:val="00C22FCF"/>
    <w:rsid w:val="00C33F52"/>
    <w:rsid w:val="00C63EAA"/>
    <w:rsid w:val="00CF41CC"/>
    <w:rsid w:val="00D40419"/>
    <w:rsid w:val="00D712AC"/>
    <w:rsid w:val="00DF081D"/>
    <w:rsid w:val="00E03AD2"/>
    <w:rsid w:val="00E427EE"/>
    <w:rsid w:val="00EB7B8D"/>
    <w:rsid w:val="00F037CA"/>
    <w:rsid w:val="00F10ED2"/>
    <w:rsid w:val="00F10FAA"/>
    <w:rsid w:val="00F66760"/>
    <w:rsid w:val="00F75870"/>
    <w:rsid w:val="00F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8005"/>
  <w15:chartTrackingRefBased/>
  <w15:docId w15:val="{051823DD-9CB0-41E0-8C85-2460AF73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EB7B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02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02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02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02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028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Mueller-Ploetz, Alexandra</dc:creator>
  <cp:keywords/>
  <dc:description/>
  <cp:lastModifiedBy>Marco Kuechler</cp:lastModifiedBy>
  <cp:revision>3</cp:revision>
  <cp:lastPrinted>2019-10-02T12:06:00Z</cp:lastPrinted>
  <dcterms:created xsi:type="dcterms:W3CDTF">2020-03-11T10:26:00Z</dcterms:created>
  <dcterms:modified xsi:type="dcterms:W3CDTF">2020-03-11T15:13:00Z</dcterms:modified>
</cp:coreProperties>
</file>